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80" w:rightFromText="180" w:horzAnchor="margin" w:tblpY="1080"/>
        <w:tblW w:w="9576" w:type="dxa"/>
        <w:tblInd w:w="0" w:type="dxa"/>
        <w:tblLook w:val="04A0" w:firstRow="1" w:lastRow="0" w:firstColumn="1" w:lastColumn="0" w:noHBand="0" w:noVBand="1"/>
      </w:tblPr>
      <w:tblGrid>
        <w:gridCol w:w="534"/>
        <w:gridCol w:w="8415"/>
        <w:gridCol w:w="627"/>
      </w:tblGrid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1.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Stellen Sie Ihren Schülerinnen und Schülern den Bundeswettbewerb Finanzen vor.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2.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Holen Sie die </w:t>
            </w:r>
            <w:r>
              <w:rPr>
                <w:rFonts w:cstheme="minorHAnsi"/>
                <w:b/>
              </w:rPr>
              <w:t>Zustimmung Ihrer Schulleitung</w:t>
            </w:r>
            <w:r>
              <w:rPr>
                <w:rFonts w:cstheme="minorHAnsi"/>
              </w:rPr>
              <w:t xml:space="preserve"> zur Umsetzung der Projekte ein sowie die </w:t>
            </w:r>
            <w:r>
              <w:rPr>
                <w:rFonts w:cstheme="minorHAnsi"/>
                <w:b/>
              </w:rPr>
              <w:t>Einverständniserklärung der Erziehungsberechtigten</w:t>
            </w:r>
            <w:r>
              <w:rPr>
                <w:rFonts w:cstheme="minorHAnsi"/>
              </w:rPr>
              <w:t xml:space="preserve"> für die Veröffentlichung der Filme (</w:t>
            </w:r>
            <w:proofErr w:type="spellStart"/>
            <w:r>
              <w:rPr>
                <w:rFonts w:cstheme="minorHAnsi"/>
              </w:rPr>
              <w:t>Publikumsvoting</w:t>
            </w:r>
            <w:proofErr w:type="spellEnd"/>
            <w:r>
              <w:rPr>
                <w:rFonts w:cstheme="minorHAnsi"/>
              </w:rPr>
              <w:t>).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3.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r>
              <w:rPr>
                <w:rFonts w:cstheme="minorHAnsi"/>
              </w:rPr>
              <w:t xml:space="preserve">Informieren Sie die </w:t>
            </w:r>
            <w:r>
              <w:rPr>
                <w:rFonts w:cstheme="minorHAnsi"/>
                <w:b/>
              </w:rPr>
              <w:t>Eltern</w:t>
            </w:r>
            <w:r>
              <w:rPr>
                <w:rFonts w:cstheme="minorHAnsi"/>
              </w:rPr>
              <w:t xml:space="preserve"> Ihrer Schülerinnen und Schüler mithilfe des </w:t>
            </w:r>
            <w:r>
              <w:rPr>
                <w:rFonts w:cstheme="minorHAnsi"/>
                <w:b/>
              </w:rPr>
              <w:t>Elternbriefs</w:t>
            </w:r>
            <w:r>
              <w:rPr>
                <w:rFonts w:cstheme="minorHAnsi"/>
              </w:rPr>
              <w:t xml:space="preserve">, der für Sie auf der Wettbewerbs-Webseite zum Download (Link auf </w:t>
            </w:r>
            <w:hyperlink r:id="rId8" w:history="1">
              <w:r>
                <w:rPr>
                  <w:rStyle w:val="Internetlink"/>
                  <w:rFonts w:cstheme="minorHAnsi"/>
                </w:rPr>
                <w:t>https://www.bundeswettbewerbfinanzen.de/wp-content/uploads/2017/08/Elternbrief-2017.pdf</w:t>
              </w:r>
            </w:hyperlink>
            <w:r>
              <w:rPr>
                <w:rFonts w:cstheme="minorHAnsi"/>
              </w:rPr>
              <w:t>) zur Verfügung steht.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4.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Unterstützen Sie Ihre Schülerinnen und Schüler bei der </w:t>
            </w:r>
            <w:r>
              <w:rPr>
                <w:rFonts w:cstheme="minorHAnsi"/>
                <w:b/>
              </w:rPr>
              <w:t>Teambildung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Achten Sie auf unterschiedliche Kompetenzen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5.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Helfen Sie bei der </w:t>
            </w:r>
            <w:r>
              <w:rPr>
                <w:rFonts w:cstheme="minorHAnsi"/>
                <w:b/>
              </w:rPr>
              <w:t>Organisation</w:t>
            </w:r>
            <w:r>
              <w:rPr>
                <w:rFonts w:cstheme="minorHAnsi"/>
              </w:rPr>
              <w:t xml:space="preserve"> und der </w:t>
            </w:r>
            <w:r>
              <w:rPr>
                <w:rFonts w:cstheme="minorHAnsi"/>
                <w:b/>
              </w:rPr>
              <w:t>Aufgabenverteilung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6.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Beraten Sie Ihr Team bei der </w:t>
            </w:r>
            <w:r>
              <w:rPr>
                <w:rFonts w:cstheme="minorHAnsi"/>
                <w:b/>
              </w:rPr>
              <w:t>Ausarbeitung der Aufgabenstellung</w:t>
            </w:r>
            <w:r>
              <w:rPr>
                <w:rFonts w:cstheme="minorHAnsi"/>
              </w:rPr>
              <w:t>. Ist das geplante Projekt angemessen und realisierbar?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7.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r>
              <w:rPr>
                <w:rFonts w:cstheme="minorHAnsi"/>
              </w:rPr>
              <w:t xml:space="preserve">Unterstützen Sie beim </w:t>
            </w:r>
            <w:r>
              <w:rPr>
                <w:rFonts w:cstheme="minorHAnsi"/>
                <w:b/>
              </w:rPr>
              <w:t>Videodreh</w:t>
            </w:r>
            <w:r>
              <w:rPr>
                <w:rFonts w:cstheme="minorHAnsi"/>
              </w:rPr>
              <w:t xml:space="preserve">. Tipps hierzu finden Sie hier ((Link auf </w:t>
            </w:r>
            <w:hyperlink r:id="rId9" w:history="1">
              <w:r>
                <w:rPr>
                  <w:rStyle w:val="Internetlink"/>
                  <w:rFonts w:cstheme="minorHAnsi"/>
                </w:rPr>
                <w:t>https://www.bundeswettbewerbfinanzen.de/wp-content/uploads/2017/08/tipps-videodreh.pdf</w:t>
              </w:r>
            </w:hyperlink>
            <w:r>
              <w:rPr>
                <w:rFonts w:cstheme="minorHAnsi"/>
              </w:rPr>
              <w:t>).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8.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Stehen Sie Ihren Schülerinnen und Schülern mit Rat und Tat bei der </w:t>
            </w:r>
            <w:r>
              <w:rPr>
                <w:rFonts w:cstheme="minorHAnsi"/>
                <w:b/>
              </w:rPr>
              <w:t>Erstellung der Präsentation und des Finanzplans</w:t>
            </w:r>
            <w:r>
              <w:rPr>
                <w:rFonts w:cstheme="minorHAnsi"/>
              </w:rPr>
              <w:t xml:space="preserve"> zur Seite oder bitten Sie Kolleginnen und Kollegen um ihre fachliche Unterstützung. Eine geeignete Vorlage finden Sie hier (Link auf https://www.bundeswettbewerbfinanzen.de/wp-content/uploads/2017/08/praesentation.zip) </w:t>
            </w:r>
            <w:proofErr w:type="spellStart"/>
            <w:r>
              <w:rPr>
                <w:rFonts w:cstheme="minorHAnsi"/>
              </w:rPr>
              <w:t>auf</w:t>
            </w:r>
            <w:proofErr w:type="spellEnd"/>
            <w:r>
              <w:rPr>
                <w:rFonts w:cstheme="minorHAnsi"/>
              </w:rPr>
              <w:t xml:space="preserve"> der Webseite des Wettbewerbs.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9.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Behalten Sie die Zeit und </w:t>
            </w:r>
            <w:r>
              <w:rPr>
                <w:rFonts w:cstheme="minorHAnsi"/>
                <w:b/>
              </w:rPr>
              <w:t>Abgabefrist</w:t>
            </w:r>
            <w:r>
              <w:rPr>
                <w:rFonts w:cstheme="minorHAnsi"/>
              </w:rPr>
              <w:t xml:space="preserve"> des Wettbewerbsbeitrages im Auge und erinnern Sie Ihre Schülerinnen und Schüler wenn nötig daran.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10.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Überprüfen Sie gemeinsam mit Ihren Schülerinnen und Schülern vor der Abgabe, ob </w:t>
            </w:r>
            <w:r>
              <w:rPr>
                <w:rFonts w:cstheme="minorHAnsi"/>
                <w:b/>
              </w:rPr>
              <w:t>alle Dokumente und Materialien</w:t>
            </w:r>
            <w:r>
              <w:rPr>
                <w:rFonts w:cstheme="minorHAnsi"/>
              </w:rPr>
              <w:t xml:space="preserve"> den Wettbewerbsbedingungen entsprechend vorhanden sind.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  <w:tr w:rsidR="00BD55E7" w:rsidTr="00BD55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7" w:rsidRPr="00BD55E7" w:rsidRDefault="00BD55E7" w:rsidP="00BD55E7">
            <w:pPr>
              <w:jc w:val="center"/>
              <w:rPr>
                <w:rFonts w:cstheme="minorHAnsi"/>
                <w:b/>
              </w:rPr>
            </w:pPr>
            <w:r w:rsidRPr="00BD55E7">
              <w:rPr>
                <w:rFonts w:cstheme="minorHAnsi"/>
                <w:b/>
              </w:rPr>
              <w:t>11.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7" w:rsidRDefault="00BD55E7" w:rsidP="00BD55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Hochladen des Wettbewerbsbeitrags</w:t>
            </w:r>
            <w:r>
              <w:rPr>
                <w:rFonts w:cstheme="minorHAnsi"/>
              </w:rPr>
              <w:t xml:space="preserve"> auf www.bundeswettbewerbfinanzen.de bis spätestens 28. Februar 2018.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5E7" w:rsidRDefault="00BD55E7" w:rsidP="00BD55E7">
            <w:pPr>
              <w:jc w:val="center"/>
              <w:rPr>
                <w:rFonts w:cstheme="minorHAnsi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</w:t>
            </w:r>
          </w:p>
        </w:tc>
      </w:tr>
    </w:tbl>
    <w:p w:rsidR="00264639" w:rsidRPr="00BD55E7" w:rsidRDefault="00BD55E7" w:rsidP="00BD55E7">
      <w:pPr>
        <w:rPr>
          <w:b/>
          <w:color w:val="C00000"/>
          <w:sz w:val="52"/>
          <w:szCs w:val="52"/>
        </w:rPr>
      </w:pPr>
      <w:r w:rsidRPr="00BD55E7">
        <w:rPr>
          <w:b/>
          <w:color w:val="C00000"/>
          <w:sz w:val="52"/>
          <w:szCs w:val="52"/>
        </w:rPr>
        <w:t>Checkliste für Lehrkräfte</w:t>
      </w:r>
      <w:bookmarkStart w:id="0" w:name="_GoBack"/>
      <w:bookmarkEnd w:id="0"/>
    </w:p>
    <w:sectPr w:rsidR="00264639" w:rsidRPr="00BD55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E7" w:rsidRDefault="00BD55E7" w:rsidP="00BD55E7">
      <w:pPr>
        <w:spacing w:after="0" w:line="240" w:lineRule="auto"/>
      </w:pPr>
      <w:r>
        <w:separator/>
      </w:r>
    </w:p>
  </w:endnote>
  <w:endnote w:type="continuationSeparator" w:id="0">
    <w:p w:rsidR="00BD55E7" w:rsidRDefault="00BD55E7" w:rsidP="00BD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E7" w:rsidRDefault="00BD55E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E7" w:rsidRDefault="00BD55E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E7" w:rsidRDefault="00BD55E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E7" w:rsidRDefault="00BD55E7" w:rsidP="00BD55E7">
      <w:pPr>
        <w:spacing w:after="0" w:line="240" w:lineRule="auto"/>
      </w:pPr>
      <w:r>
        <w:separator/>
      </w:r>
    </w:p>
  </w:footnote>
  <w:footnote w:type="continuationSeparator" w:id="0">
    <w:p w:rsidR="00BD55E7" w:rsidRDefault="00BD55E7" w:rsidP="00BD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E7" w:rsidRDefault="00BD55E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E7" w:rsidRDefault="00BD55E7">
    <w:pPr>
      <w:pStyle w:val="Kopfzeile"/>
    </w:pPr>
    <w:r w:rsidRPr="00BD55E7">
      <w:rPr>
        <w:lang w:val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-335280</wp:posOffset>
          </wp:positionV>
          <wp:extent cx="1544320" cy="574675"/>
          <wp:effectExtent l="0" t="0" r="0" b="0"/>
          <wp:wrapTight wrapText="bothSides">
            <wp:wrapPolygon edited="0">
              <wp:start x="0" y="0"/>
              <wp:lineTo x="0" y="20765"/>
              <wp:lineTo x="21316" y="20765"/>
              <wp:lineTo x="21316" y="0"/>
              <wp:lineTo x="0" y="0"/>
            </wp:wrapPolygon>
          </wp:wrapTight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E7">
      <w:rPr>
        <w:lang w:val="de-DE"/>
      </w:rPr>
      <w:drawing>
        <wp:anchor distT="0" distB="0" distL="114300" distR="114300" simplePos="0" relativeHeight="251658240" behindDoc="1" locked="0" layoutInCell="1" allowOverlap="1" wp14:anchorId="432F6AE9" wp14:editId="0D253B2C">
          <wp:simplePos x="0" y="0"/>
          <wp:positionH relativeFrom="column">
            <wp:posOffset>2209800</wp:posOffset>
          </wp:positionH>
          <wp:positionV relativeFrom="paragraph">
            <wp:posOffset>2895600</wp:posOffset>
          </wp:positionV>
          <wp:extent cx="4751070" cy="6721475"/>
          <wp:effectExtent l="0" t="0" r="0" b="3175"/>
          <wp:wrapTight wrapText="bothSides">
            <wp:wrapPolygon edited="0">
              <wp:start x="12038" y="1530"/>
              <wp:lineTo x="11952" y="3918"/>
              <wp:lineTo x="11952" y="5571"/>
              <wp:lineTo x="11605" y="6306"/>
              <wp:lineTo x="11259" y="7530"/>
              <wp:lineTo x="9267" y="8081"/>
              <wp:lineTo x="8401" y="8387"/>
              <wp:lineTo x="7795" y="9489"/>
              <wp:lineTo x="8488" y="10468"/>
              <wp:lineTo x="6929" y="10591"/>
              <wp:lineTo x="5456" y="11081"/>
              <wp:lineTo x="5456" y="11448"/>
              <wp:lineTo x="4850" y="12427"/>
              <wp:lineTo x="4417" y="13407"/>
              <wp:lineTo x="953" y="13774"/>
              <wp:lineTo x="173" y="13958"/>
              <wp:lineTo x="173" y="14509"/>
              <wp:lineTo x="1213" y="15366"/>
              <wp:lineTo x="953" y="15672"/>
              <wp:lineTo x="779" y="16529"/>
              <wp:lineTo x="2079" y="17325"/>
              <wp:lineTo x="4504" y="18304"/>
              <wp:lineTo x="4417" y="19284"/>
              <wp:lineTo x="1386" y="19529"/>
              <wp:lineTo x="866" y="19712"/>
              <wp:lineTo x="866" y="20263"/>
              <wp:lineTo x="2165" y="21243"/>
              <wp:lineTo x="3031" y="21549"/>
              <wp:lineTo x="3118" y="21549"/>
              <wp:lineTo x="21479" y="21549"/>
              <wp:lineTo x="21479" y="12427"/>
              <wp:lineTo x="21392" y="11325"/>
              <wp:lineTo x="20613" y="10652"/>
              <wp:lineTo x="20266" y="10468"/>
              <wp:lineTo x="17408" y="9489"/>
              <wp:lineTo x="17495" y="8999"/>
              <wp:lineTo x="16022" y="8571"/>
              <wp:lineTo x="13771" y="8509"/>
              <wp:lineTo x="13684" y="7897"/>
              <wp:lineTo x="13338" y="7530"/>
              <wp:lineTo x="13078" y="6550"/>
              <wp:lineTo x="12645" y="5632"/>
              <wp:lineTo x="12558" y="1530"/>
              <wp:lineTo x="12038" y="1530"/>
            </wp:wrapPolygon>
          </wp:wrapTight>
          <wp:docPr id="1" name="Picture 9" descr="O:\MyFinanceCoach\7 Außerschulische Aktivitäten\01_Bundeswettbewerb Finanzen\2018\Aufgabenstellungen\Layout\MFC_Menschen_Tu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9" descr="O:\MyFinanceCoach\7 Außerschulische Aktivitäten\01_Bundeswettbewerb Finanzen\2018\Aufgabenstellungen\Layout\MFC_Menschen_Tur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1070" cy="672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E7" w:rsidRDefault="00BD55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7"/>
    <w:rsid w:val="00022EE9"/>
    <w:rsid w:val="00032F64"/>
    <w:rsid w:val="00055512"/>
    <w:rsid w:val="000F4C95"/>
    <w:rsid w:val="000F797C"/>
    <w:rsid w:val="00117BA6"/>
    <w:rsid w:val="00117D87"/>
    <w:rsid w:val="001240D6"/>
    <w:rsid w:val="00166E85"/>
    <w:rsid w:val="002022F2"/>
    <w:rsid w:val="002032D5"/>
    <w:rsid w:val="00264639"/>
    <w:rsid w:val="002A7751"/>
    <w:rsid w:val="002C03BB"/>
    <w:rsid w:val="002E5CD4"/>
    <w:rsid w:val="00305627"/>
    <w:rsid w:val="003103B6"/>
    <w:rsid w:val="00325606"/>
    <w:rsid w:val="00354233"/>
    <w:rsid w:val="00362D7D"/>
    <w:rsid w:val="00395678"/>
    <w:rsid w:val="003F6C99"/>
    <w:rsid w:val="00416B72"/>
    <w:rsid w:val="00424FA6"/>
    <w:rsid w:val="00444194"/>
    <w:rsid w:val="00447D63"/>
    <w:rsid w:val="004A2E53"/>
    <w:rsid w:val="004C091B"/>
    <w:rsid w:val="00544281"/>
    <w:rsid w:val="00552A0D"/>
    <w:rsid w:val="0056603E"/>
    <w:rsid w:val="005716F9"/>
    <w:rsid w:val="0063020F"/>
    <w:rsid w:val="006438E9"/>
    <w:rsid w:val="006B4D06"/>
    <w:rsid w:val="006F3247"/>
    <w:rsid w:val="00735242"/>
    <w:rsid w:val="007609F3"/>
    <w:rsid w:val="007D49A2"/>
    <w:rsid w:val="00836D5B"/>
    <w:rsid w:val="00901AB5"/>
    <w:rsid w:val="00920545"/>
    <w:rsid w:val="00927C08"/>
    <w:rsid w:val="009472A0"/>
    <w:rsid w:val="009F70EF"/>
    <w:rsid w:val="00A55466"/>
    <w:rsid w:val="00A75F82"/>
    <w:rsid w:val="00AB1A00"/>
    <w:rsid w:val="00AF19F3"/>
    <w:rsid w:val="00B17679"/>
    <w:rsid w:val="00B72EEE"/>
    <w:rsid w:val="00B7712F"/>
    <w:rsid w:val="00BB5A00"/>
    <w:rsid w:val="00BD55E7"/>
    <w:rsid w:val="00C0672B"/>
    <w:rsid w:val="00C66074"/>
    <w:rsid w:val="00C94B31"/>
    <w:rsid w:val="00CA6268"/>
    <w:rsid w:val="00D0660E"/>
    <w:rsid w:val="00DD261A"/>
    <w:rsid w:val="00DD47DD"/>
    <w:rsid w:val="00DE2B47"/>
    <w:rsid w:val="00E366C0"/>
    <w:rsid w:val="00E52AE0"/>
    <w:rsid w:val="00E64F74"/>
    <w:rsid w:val="00E6674E"/>
    <w:rsid w:val="00EA4F83"/>
    <w:rsid w:val="00EB1C27"/>
    <w:rsid w:val="00EE16CC"/>
    <w:rsid w:val="00F034E3"/>
    <w:rsid w:val="00F44C84"/>
    <w:rsid w:val="00F93B45"/>
    <w:rsid w:val="00FE2E2A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5E7"/>
    <w:rPr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55E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55E7"/>
  </w:style>
  <w:style w:type="paragraph" w:styleId="Fuzeile">
    <w:name w:val="footer"/>
    <w:basedOn w:val="Standard"/>
    <w:link w:val="FuzeileZchn"/>
    <w:uiPriority w:val="99"/>
    <w:unhideWhenUsed/>
    <w:rsid w:val="00BD55E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55E7"/>
  </w:style>
  <w:style w:type="character" w:customStyle="1" w:styleId="Internetlink">
    <w:name w:val="Internetlink"/>
    <w:basedOn w:val="Absatz-Standardschriftart"/>
    <w:uiPriority w:val="99"/>
    <w:rsid w:val="00BD55E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BD55E7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5E7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BD5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5E7"/>
    <w:rPr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55E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55E7"/>
  </w:style>
  <w:style w:type="paragraph" w:styleId="Fuzeile">
    <w:name w:val="footer"/>
    <w:basedOn w:val="Standard"/>
    <w:link w:val="FuzeileZchn"/>
    <w:uiPriority w:val="99"/>
    <w:unhideWhenUsed/>
    <w:rsid w:val="00BD55E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55E7"/>
  </w:style>
  <w:style w:type="character" w:customStyle="1" w:styleId="Internetlink">
    <w:name w:val="Internetlink"/>
    <w:basedOn w:val="Absatz-Standardschriftart"/>
    <w:uiPriority w:val="99"/>
    <w:rsid w:val="00BD55E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BD55E7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5E7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BD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wettbewerbfinanzen.de/wp-content/uploads/2017/08/Elternbrief-2017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ndeswettbewerbfinanzen.de/wp-content/uploads/2017/08/tipps-videodreh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b465d2e-2285-4975-a59d-f56ded1e7838" origin="defaultValue">
  <element uid="id_classification_internal" value=""/>
  <element uid="id_markingvisibility_removefooter" value=""/>
</sisl>
</file>

<file path=customXml/itemProps1.xml><?xml version="1.0" encoding="utf-8"?>
<ds:datastoreItem xmlns:ds="http://schemas.openxmlformats.org/officeDocument/2006/customXml" ds:itemID="{F0929C9F-D60C-4B06-B266-F48D21D8E2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1611</Characters>
  <Application>Microsoft Office Word</Application>
  <DocSecurity>0</DocSecurity>
  <Lines>51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Allianz Global Investors KAGmbH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Gerleigner, Katrin (MyFinanceCoach)</dc:creator>
  <cp:keywords>Internal</cp:keywords>
  <cp:lastModifiedBy>Gerleigner, Katrin (MyFinanceCoach)</cp:lastModifiedBy>
  <cp:revision>2</cp:revision>
  <cp:lastPrinted>2017-09-27T09:05:00Z</cp:lastPrinted>
  <dcterms:created xsi:type="dcterms:W3CDTF">2017-09-27T08:54:00Z</dcterms:created>
  <dcterms:modified xsi:type="dcterms:W3CDTF">2017-09-27T09:05:00Z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c0cde268-f64b-4b24-a85f-faf9120b8057</vt:lpwstr>
  </property>
  <property fmtid="{D5CDD505-2E9C-101B-9397-08002B2CF9AE}" pid="3" name="AZI-Canary-Word">
    <vt:lpwstr>Internal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policy="3b465d2e-2285-4975-a59d-f56ded1e7838" origin="defaultValue" xmlns="http://www.boldonj</vt:lpwstr>
  </property>
  <property fmtid="{D5CDD505-2E9C-101B-9397-08002B2CF9AE}" pid="5" name="bjDocumentLabelXML-0">
    <vt:lpwstr>ames.com/2008/01/sie/internal/label"&gt;&lt;element uid="id_classification_internal" value="" /&gt;&lt;element uid="id_markingvisibility_removefooter" value="" /&gt;&lt;/sisl&gt;</vt:lpwstr>
  </property>
  <property fmtid="{D5CDD505-2E9C-101B-9397-08002B2CF9AE}" pid="6" name="bjDocumentSecurityLabel">
    <vt:lpwstr>Internal Remove Footer</vt:lpwstr>
  </property>
  <property fmtid="{D5CDD505-2E9C-101B-9397-08002B2CF9AE}" pid="7" name="bjSaver">
    <vt:lpwstr>WXB8kOseFX9YIKUzHgRzG0jwohtbuD3w</vt:lpwstr>
  </property>
</Properties>
</file>