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D8" w:rsidRDefault="00785E31" w:rsidP="00800BD8">
      <w:pPr>
        <w:pStyle w:val="berschrift2"/>
      </w:pPr>
      <w:r>
        <w:t>Prozentrechnen</w:t>
      </w:r>
    </w:p>
    <w:p w:rsidR="009224E0" w:rsidRDefault="009224E0" w:rsidP="0098303D">
      <w:pPr>
        <w:pStyle w:val="berschrift3"/>
      </w:pPr>
      <w:r>
        <w:t>Abschreibung für ein Gebäude berechnen</w:t>
      </w:r>
    </w:p>
    <w:p w:rsidR="00800BD8" w:rsidRPr="004D7799" w:rsidRDefault="00800BD8" w:rsidP="004D7799"/>
    <w:p w:rsidR="004D7799" w:rsidRPr="004D7799" w:rsidRDefault="004D7799" w:rsidP="004D7799">
      <w:r w:rsidRPr="004D7799">
        <w:t xml:space="preserve">Eine Firma besitzt ein Gebäude mit einem ursprünglichen Wert von 4 Mio. €. Der Wert des Gebäudes verringert sich jährlich um einen bestimmten </w:t>
      </w:r>
      <w:r w:rsidR="00930ACB">
        <w:t>Betrag</w:t>
      </w:r>
      <w:r w:rsidRPr="004D7799">
        <w:t>, den man Abschreib</w:t>
      </w:r>
      <w:r>
        <w:t>ung nennt</w:t>
      </w:r>
      <w:r w:rsidRPr="004D7799">
        <w:t xml:space="preserve">. </w:t>
      </w:r>
      <w:r>
        <w:t>Die Abschreibung</w:t>
      </w:r>
      <w:r w:rsidRPr="004D7799">
        <w:t xml:space="preserve"> beträgt </w:t>
      </w:r>
      <w:r w:rsidR="00F92E0D">
        <w:t>3</w:t>
      </w:r>
      <w:r w:rsidRPr="004D7799">
        <w:t>% des jeweiligen Restwertes.</w:t>
      </w:r>
    </w:p>
    <w:p w:rsidR="004D7799" w:rsidRPr="004D7799" w:rsidRDefault="004D7799" w:rsidP="004D7799"/>
    <w:p w:rsidR="004D7799" w:rsidRPr="004D7799" w:rsidRDefault="004D7799" w:rsidP="004D7799">
      <w:r w:rsidRPr="004D7799">
        <w:t>a) Welchen Wert hat das Gebäude nach dem ersten Jahr?</w:t>
      </w:r>
    </w:p>
    <w:p w:rsidR="004D7799" w:rsidRPr="004D7799" w:rsidRDefault="004D7799" w:rsidP="004D7799">
      <w:r w:rsidRPr="004D7799">
        <w:t>b) Welchen Wert hat das Gebäude nach dem 3. Abschreibungsjahr?</w:t>
      </w:r>
    </w:p>
    <w:p w:rsidR="004D7799" w:rsidRPr="004D7799" w:rsidRDefault="004D7799" w:rsidP="004D7799">
      <w:r w:rsidRPr="004D7799">
        <w:t xml:space="preserve">c) Beträgt der Wert des Gebäudes nach dem </w:t>
      </w:r>
      <w:r w:rsidR="00F92E0D">
        <w:t>10</w:t>
      </w:r>
      <w:r w:rsidRPr="004D7799">
        <w:t>. Abschreibungsjahr noch mehr als 3 Mio. €?</w:t>
      </w:r>
    </w:p>
    <w:p w:rsidR="00800BD8" w:rsidRPr="004D7799" w:rsidRDefault="00800BD8" w:rsidP="004D7799"/>
    <w:p w:rsidR="00785E31" w:rsidRDefault="00785E31" w:rsidP="004D7799"/>
    <w:p w:rsidR="00785E31" w:rsidRDefault="00785E31" w:rsidP="004D7799"/>
    <w:p w:rsidR="00785E31" w:rsidRDefault="00785E31" w:rsidP="004D7799"/>
    <w:p w:rsidR="00785E31" w:rsidRDefault="00785E31" w:rsidP="004D7799"/>
    <w:p w:rsidR="00785E31" w:rsidRDefault="00785E31" w:rsidP="004D7799"/>
    <w:p w:rsidR="00785E31" w:rsidRDefault="00785E31" w:rsidP="004D7799"/>
    <w:p w:rsidR="00F92E0D" w:rsidRDefault="00F92E0D" w:rsidP="004D7799"/>
    <w:p w:rsidR="00F92E0D" w:rsidRDefault="00F92E0D" w:rsidP="004D7799"/>
    <w:p w:rsidR="00785E31" w:rsidRDefault="00785E31" w:rsidP="004D7799"/>
    <w:p w:rsidR="00ED2824" w:rsidRPr="004D7799" w:rsidRDefault="00ED2824" w:rsidP="004D7799"/>
    <w:p w:rsidR="00800BD8" w:rsidRDefault="008E23CF" w:rsidP="00485CEF">
      <w:pPr>
        <w:pStyle w:val="berschrift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5565775" cy="16510"/>
                <wp:effectExtent l="31750" t="26670" r="31750" b="3302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1651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6pt" to="437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" strokecolor="#a5a5a5 [2092]" strokeweight="4pt">
                <v:fill o:detectmouseclick="t"/>
                <v:stroke dashstyle="1 1" endcap="round"/>
                <v:shadow opacity="22938f" offset="0"/>
              </v:line>
            </w:pict>
          </mc:Fallback>
        </mc:AlternateContent>
      </w:r>
      <w:r w:rsidR="009D3936">
        <w:t>Erklärungen aus der Arbeitswelt</w:t>
      </w:r>
    </w:p>
    <w:p w:rsidR="00930ACB" w:rsidRDefault="004D7799" w:rsidP="00B162C3">
      <w:pPr>
        <w:pStyle w:val="Listenabsatz"/>
        <w:numPr>
          <w:ilvl w:val="0"/>
          <w:numId w:val="2"/>
        </w:numPr>
      </w:pPr>
      <w:r>
        <w:t>Abschreibung:</w:t>
      </w:r>
      <w:r w:rsidR="00930ACB">
        <w:t xml:space="preserve"> darunter versteht man die rechnerische Wertminderung von Gegenständen durch Abnutzung (AfA = Abschreibung für Abnutzung). Unternehmen können den Abschreibungsbetrag steuermindernd geltend machen.</w:t>
      </w:r>
    </w:p>
    <w:p w:rsidR="00F92E0D" w:rsidRDefault="00D208E8" w:rsidP="00B162C3">
      <w:pPr>
        <w:pStyle w:val="Listenabsatz"/>
        <w:numPr>
          <w:ilvl w:val="0"/>
          <w:numId w:val="2"/>
        </w:numPr>
      </w:pPr>
      <w:r>
        <w:t>Wert: damit ist in der A</w:t>
      </w:r>
      <w:r w:rsidR="00930ACB">
        <w:t>ufgabe nicht der tatsächliche (Markt-)Wert</w:t>
      </w:r>
      <w:r>
        <w:t xml:space="preserve"> des Gebäudes gemeint, sondern nur der errechnete (Buch-)Wert.</w:t>
      </w:r>
    </w:p>
    <w:p w:rsidR="004D7799" w:rsidRDefault="004D7799" w:rsidP="00F92E0D"/>
    <w:p w:rsidR="00800BD8" w:rsidRPr="00F35ECF" w:rsidRDefault="008E23CF" w:rsidP="00785E3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-11430</wp:posOffset>
                </wp:positionH>
                <wp:positionV relativeFrom="paragraph">
                  <wp:posOffset>177800</wp:posOffset>
                </wp:positionV>
                <wp:extent cx="5551170" cy="2448560"/>
                <wp:effectExtent l="7620" t="6350" r="13335" b="12065"/>
                <wp:wrapTight wrapText="bothSides">
                  <wp:wrapPolygon edited="0">
                    <wp:start x="-37" y="0"/>
                    <wp:lineTo x="-37" y="21376"/>
                    <wp:lineTo x="21637" y="21376"/>
                    <wp:lineTo x="21637" y="0"/>
                    <wp:lineTo x="-37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2448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:rsidR="00930ACB" w:rsidRPr="00D208E8" w:rsidRDefault="00930ACB" w:rsidP="00930ACB">
                            <w:pPr>
                              <w:rPr>
                                <w:sz w:val="20"/>
                              </w:rPr>
                            </w:pPr>
                            <w:r w:rsidRPr="00D208E8">
                              <w:rPr>
                                <w:sz w:val="20"/>
                              </w:rPr>
                              <w:t xml:space="preserve">a) Das Gebäude hat nach dem ersten Jahr einen Wert von </w:t>
                            </w:r>
                            <w:r w:rsidRPr="00D208E8">
                              <w:rPr>
                                <w:spacing w:val="20"/>
                                <w:sz w:val="20"/>
                              </w:rPr>
                              <w:t>3</w:t>
                            </w:r>
                            <w:r w:rsidR="00F92E0D">
                              <w:rPr>
                                <w:sz w:val="20"/>
                              </w:rPr>
                              <w:t>8</w:t>
                            </w:r>
                            <w:r w:rsidRPr="00D208E8">
                              <w:rPr>
                                <w:sz w:val="20"/>
                              </w:rPr>
                              <w:t>8</w:t>
                            </w:r>
                            <w:r w:rsidRPr="00D208E8">
                              <w:rPr>
                                <w:spacing w:val="20"/>
                                <w:sz w:val="20"/>
                              </w:rPr>
                              <w:t>0</w:t>
                            </w:r>
                            <w:r w:rsidRPr="00D208E8">
                              <w:rPr>
                                <w:sz w:val="20"/>
                              </w:rPr>
                              <w:t>000 €.</w:t>
                            </w:r>
                          </w:p>
                          <w:p w:rsidR="00930ACB" w:rsidRPr="00D208E8" w:rsidRDefault="00930ACB" w:rsidP="00930ACB">
                            <w:pPr>
                              <w:rPr>
                                <w:sz w:val="20"/>
                              </w:rPr>
                            </w:pPr>
                            <w:r w:rsidRPr="00D208E8">
                              <w:rPr>
                                <w:sz w:val="20"/>
                              </w:rPr>
                              <w:t xml:space="preserve">b) Das Gebäude hat nach dem 3. Abschreibungsjahr einen Wert von </w:t>
                            </w:r>
                            <w:r w:rsidRPr="00D208E8">
                              <w:rPr>
                                <w:spacing w:val="20"/>
                                <w:sz w:val="20"/>
                              </w:rPr>
                              <w:t>3</w:t>
                            </w:r>
                            <w:r w:rsidR="00F92E0D">
                              <w:rPr>
                                <w:sz w:val="20"/>
                              </w:rPr>
                              <w:t>65</w:t>
                            </w:r>
                            <w:r w:rsidR="00F92E0D" w:rsidRPr="00F92E0D">
                              <w:rPr>
                                <w:spacing w:val="20"/>
                                <w:sz w:val="20"/>
                              </w:rPr>
                              <w:t>0</w:t>
                            </w:r>
                            <w:r w:rsidR="00F92E0D">
                              <w:rPr>
                                <w:sz w:val="20"/>
                              </w:rPr>
                              <w:t>692</w:t>
                            </w:r>
                            <w:r w:rsidRPr="00D208E8">
                              <w:rPr>
                                <w:sz w:val="20"/>
                              </w:rPr>
                              <w:t xml:space="preserve"> €.</w:t>
                            </w:r>
                          </w:p>
                          <w:p w:rsidR="00930ACB" w:rsidRPr="00D208E8" w:rsidRDefault="00930ACB" w:rsidP="00930ACB">
                            <w:pPr>
                              <w:rPr>
                                <w:sz w:val="20"/>
                              </w:rPr>
                            </w:pPr>
                            <w:r w:rsidRPr="00D208E8">
                              <w:rPr>
                                <w:sz w:val="20"/>
                              </w:rPr>
                              <w:t xml:space="preserve">c) Nein, nach dem </w:t>
                            </w:r>
                            <w:r w:rsidR="00F92E0D">
                              <w:rPr>
                                <w:sz w:val="20"/>
                              </w:rPr>
                              <w:t>10</w:t>
                            </w:r>
                            <w:r w:rsidRPr="00D208E8">
                              <w:rPr>
                                <w:sz w:val="20"/>
                              </w:rPr>
                              <w:t xml:space="preserve">. Abschreibungsjahr beträgt der Wert des Gebäudes weniger als 3 Mio. €. Er beträgt </w:t>
                            </w:r>
                            <w:r w:rsidRPr="00D208E8">
                              <w:rPr>
                                <w:spacing w:val="20"/>
                                <w:sz w:val="20"/>
                              </w:rPr>
                              <w:t>2</w:t>
                            </w:r>
                            <w:r w:rsidR="00F92E0D">
                              <w:rPr>
                                <w:sz w:val="20"/>
                              </w:rPr>
                              <w:t>94</w:t>
                            </w:r>
                            <w:r w:rsidR="00F92E0D" w:rsidRPr="00F92E0D">
                              <w:rPr>
                                <w:spacing w:val="20"/>
                                <w:sz w:val="20"/>
                              </w:rPr>
                              <w:t>9</w:t>
                            </w:r>
                            <w:r w:rsidR="00F92E0D">
                              <w:rPr>
                                <w:sz w:val="20"/>
                              </w:rPr>
                              <w:t>696,20</w:t>
                            </w:r>
                            <w:r w:rsidRPr="00D208E8">
                              <w:rPr>
                                <w:sz w:val="20"/>
                              </w:rPr>
                              <w:t xml:space="preserve"> €.</w:t>
                            </w:r>
                          </w:p>
                          <w:p w:rsidR="00930ACB" w:rsidRPr="00D208E8" w:rsidRDefault="00930ACB" w:rsidP="00930AC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30ACB" w:rsidRPr="00D208E8" w:rsidRDefault="00930ACB" w:rsidP="00930ACB">
                            <w:pPr>
                              <w:rPr>
                                <w:sz w:val="20"/>
                              </w:rPr>
                            </w:pPr>
                            <w:r w:rsidRPr="00D208E8">
                              <w:rPr>
                                <w:sz w:val="20"/>
                              </w:rPr>
                              <w:t>Schülerinnen und Schüler benötigen für diese Aufgabe 15-20 min.</w:t>
                            </w:r>
                          </w:p>
                          <w:p w:rsidR="00930ACB" w:rsidRPr="00D208E8" w:rsidRDefault="00930ACB" w:rsidP="00F35ECF">
                            <w:pPr>
                              <w:pStyle w:val="berschrift2"/>
                              <w:rPr>
                                <w:sz w:val="20"/>
                              </w:rPr>
                            </w:pPr>
                          </w:p>
                          <w:p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:rsidR="00930ACB" w:rsidRPr="00F35ECF" w:rsidRDefault="00785E31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Sekundarstufe I – Prozentrechnen – </w:t>
                            </w:r>
                            <w:r w:rsidR="00D208E8">
                              <w:rPr>
                                <w:sz w:val="20"/>
                              </w:rPr>
                              <w:t>Wirtschaft – Abschrei</w:t>
                            </w:r>
                            <w:r>
                              <w:rPr>
                                <w:sz w:val="20"/>
                              </w:rPr>
                              <w:t>bung – AfA – Restwert – Gebäude</w:t>
                            </w:r>
                          </w:p>
                          <w:p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9pt;margin-top:14pt;width:437.1pt;height:19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" o:allowoverlap="f" filled="f" fillcolor="#a5a5a5 [2092]" strokecolor="#a5a5a5 [2092]" strokeweight="1pt">
                <v:textbox inset=",7.2pt,,7.2pt">
                  <w:txbxContent>
                    <w:p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:rsidR="00930ACB" w:rsidRPr="00D208E8" w:rsidRDefault="00930ACB" w:rsidP="00930ACB">
                      <w:pPr>
                        <w:rPr>
                          <w:sz w:val="20"/>
                        </w:rPr>
                      </w:pPr>
                      <w:r w:rsidRPr="00D208E8">
                        <w:rPr>
                          <w:sz w:val="20"/>
                        </w:rPr>
                        <w:t xml:space="preserve">a) Das Gebäude hat nach dem ersten Jahr einen Wert von </w:t>
                      </w:r>
                      <w:r w:rsidRPr="00D208E8">
                        <w:rPr>
                          <w:spacing w:val="20"/>
                          <w:sz w:val="20"/>
                        </w:rPr>
                        <w:t>3</w:t>
                      </w:r>
                      <w:r w:rsidR="00F92E0D">
                        <w:rPr>
                          <w:sz w:val="20"/>
                        </w:rPr>
                        <w:t>8</w:t>
                      </w:r>
                      <w:r w:rsidRPr="00D208E8">
                        <w:rPr>
                          <w:sz w:val="20"/>
                        </w:rPr>
                        <w:t>8</w:t>
                      </w:r>
                      <w:r w:rsidRPr="00D208E8">
                        <w:rPr>
                          <w:spacing w:val="20"/>
                          <w:sz w:val="20"/>
                        </w:rPr>
                        <w:t>0</w:t>
                      </w:r>
                      <w:r w:rsidRPr="00D208E8">
                        <w:rPr>
                          <w:sz w:val="20"/>
                        </w:rPr>
                        <w:t>000 €.</w:t>
                      </w:r>
                    </w:p>
                    <w:p w:rsidR="00930ACB" w:rsidRPr="00D208E8" w:rsidRDefault="00930ACB" w:rsidP="00930ACB">
                      <w:pPr>
                        <w:rPr>
                          <w:sz w:val="20"/>
                        </w:rPr>
                      </w:pPr>
                      <w:r w:rsidRPr="00D208E8">
                        <w:rPr>
                          <w:sz w:val="20"/>
                        </w:rPr>
                        <w:t xml:space="preserve">b) Das Gebäude hat nach dem 3. Abschreibungsjahr einen Wert von </w:t>
                      </w:r>
                      <w:r w:rsidRPr="00D208E8">
                        <w:rPr>
                          <w:spacing w:val="20"/>
                          <w:sz w:val="20"/>
                        </w:rPr>
                        <w:t>3</w:t>
                      </w:r>
                      <w:r w:rsidR="00F92E0D">
                        <w:rPr>
                          <w:sz w:val="20"/>
                        </w:rPr>
                        <w:t>65</w:t>
                      </w:r>
                      <w:r w:rsidR="00F92E0D" w:rsidRPr="00F92E0D">
                        <w:rPr>
                          <w:spacing w:val="20"/>
                          <w:sz w:val="20"/>
                        </w:rPr>
                        <w:t>0</w:t>
                      </w:r>
                      <w:r w:rsidR="00F92E0D">
                        <w:rPr>
                          <w:sz w:val="20"/>
                        </w:rPr>
                        <w:t>692</w:t>
                      </w:r>
                      <w:r w:rsidRPr="00D208E8">
                        <w:rPr>
                          <w:sz w:val="20"/>
                        </w:rPr>
                        <w:t xml:space="preserve"> €.</w:t>
                      </w:r>
                    </w:p>
                    <w:p w:rsidR="00930ACB" w:rsidRPr="00D208E8" w:rsidRDefault="00930ACB" w:rsidP="00930ACB">
                      <w:pPr>
                        <w:rPr>
                          <w:sz w:val="20"/>
                        </w:rPr>
                      </w:pPr>
                      <w:r w:rsidRPr="00D208E8">
                        <w:rPr>
                          <w:sz w:val="20"/>
                        </w:rPr>
                        <w:t xml:space="preserve">c) Nein, nach dem </w:t>
                      </w:r>
                      <w:r w:rsidR="00F92E0D">
                        <w:rPr>
                          <w:sz w:val="20"/>
                        </w:rPr>
                        <w:t>10</w:t>
                      </w:r>
                      <w:r w:rsidRPr="00D208E8">
                        <w:rPr>
                          <w:sz w:val="20"/>
                        </w:rPr>
                        <w:t xml:space="preserve">. Abschreibungsjahr beträgt der Wert des Gebäudes weniger als 3 Mio. €. Er beträgt </w:t>
                      </w:r>
                      <w:r w:rsidRPr="00D208E8">
                        <w:rPr>
                          <w:spacing w:val="20"/>
                          <w:sz w:val="20"/>
                        </w:rPr>
                        <w:t>2</w:t>
                      </w:r>
                      <w:r w:rsidR="00F92E0D">
                        <w:rPr>
                          <w:sz w:val="20"/>
                        </w:rPr>
                        <w:t>94</w:t>
                      </w:r>
                      <w:r w:rsidR="00F92E0D" w:rsidRPr="00F92E0D">
                        <w:rPr>
                          <w:spacing w:val="20"/>
                          <w:sz w:val="20"/>
                        </w:rPr>
                        <w:t>9</w:t>
                      </w:r>
                      <w:r w:rsidR="00F92E0D">
                        <w:rPr>
                          <w:sz w:val="20"/>
                        </w:rPr>
                        <w:t>696,20</w:t>
                      </w:r>
                      <w:r w:rsidRPr="00D208E8">
                        <w:rPr>
                          <w:sz w:val="20"/>
                        </w:rPr>
                        <w:t xml:space="preserve"> €.</w:t>
                      </w:r>
                    </w:p>
                    <w:p w:rsidR="00930ACB" w:rsidRPr="00D208E8" w:rsidRDefault="00930ACB" w:rsidP="00930ACB">
                      <w:pPr>
                        <w:rPr>
                          <w:sz w:val="20"/>
                        </w:rPr>
                      </w:pPr>
                    </w:p>
                    <w:p w:rsidR="00930ACB" w:rsidRPr="00D208E8" w:rsidRDefault="00930ACB" w:rsidP="00930ACB">
                      <w:pPr>
                        <w:rPr>
                          <w:sz w:val="20"/>
                        </w:rPr>
                      </w:pPr>
                      <w:r w:rsidRPr="00D208E8">
                        <w:rPr>
                          <w:sz w:val="20"/>
                        </w:rPr>
                        <w:t>Schülerinnen und Schüler benötigen für diese Aufgabe 15-20 min.</w:t>
                      </w:r>
                    </w:p>
                    <w:p w:rsidR="00930ACB" w:rsidRPr="00D208E8" w:rsidRDefault="00930ACB" w:rsidP="00F35ECF">
                      <w:pPr>
                        <w:pStyle w:val="berschrift2"/>
                        <w:rPr>
                          <w:sz w:val="20"/>
                        </w:rPr>
                      </w:pPr>
                    </w:p>
                    <w:p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:rsidR="00930ACB" w:rsidRPr="00F35ECF" w:rsidRDefault="00785E31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Sekundarstufe I – Prozentrechnen – </w:t>
                      </w:r>
                      <w:r w:rsidR="00D208E8">
                        <w:rPr>
                          <w:sz w:val="20"/>
                        </w:rPr>
                        <w:t>Wirtschaft – Abschrei</w:t>
                      </w:r>
                      <w:r>
                        <w:rPr>
                          <w:sz w:val="20"/>
                        </w:rPr>
                        <w:t>bung – AfA – Restwert – Gebäude</w:t>
                      </w:r>
                    </w:p>
                    <w:p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sectPr w:rsidR="00800BD8" w:rsidRPr="00F35ECF" w:rsidSect="00800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20" w:rsidRDefault="002F25B5">
      <w:r>
        <w:separator/>
      </w:r>
    </w:p>
  </w:endnote>
  <w:endnote w:type="continuationSeparator" w:id="0">
    <w:p w:rsidR="00247720" w:rsidRDefault="002F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0A" w:rsidRDefault="00F0790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B" w:rsidRPr="00A404FB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9pt" to="440.45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" strokecolor="#a5a5a5 [2092]" strokeweight="4pt">
              <v:fill o:detectmouseclick="t"/>
              <v:stroke dashstyle="1 1" endcap="round"/>
              <v:shadow opacity="22938f" offset="0"/>
            </v:line>
          </w:pict>
        </mc:Fallback>
      </mc:AlternateContent>
    </w:r>
    <w:r w:rsidR="00565AC2" w:rsidRPr="00A404FB">
      <w:rPr>
        <w:color w:val="808080" w:themeColor="background1" w:themeShade="80"/>
        <w:sz w:val="16"/>
        <w:szCs w:val="16"/>
      </w:rPr>
      <w:t>© VDMA</w:t>
    </w:r>
    <w:r w:rsidR="00A404FB" w:rsidRPr="00A404FB">
      <w:rPr>
        <w:color w:val="808080" w:themeColor="background1" w:themeShade="80"/>
        <w:sz w:val="16"/>
        <w:szCs w:val="16"/>
      </w:rPr>
      <w:t xml:space="preserve">, Klett MINT und </w:t>
    </w:r>
    <w:r w:rsidR="00565AC2" w:rsidRPr="00A404FB">
      <w:rPr>
        <w:color w:val="808080" w:themeColor="background1" w:themeShade="80"/>
        <w:sz w:val="16"/>
        <w:szCs w:val="16"/>
      </w:rPr>
      <w:t>Bosch-Rexroth. Als Kopiervorlage freigegeben</w:t>
    </w:r>
    <w:r w:rsidR="00930ACB" w:rsidRPr="00A404FB">
      <w:rPr>
        <w:color w:val="808080" w:themeColor="background1" w:themeShade="80"/>
        <w:sz w:val="16"/>
        <w:szCs w:val="16"/>
      </w:rPr>
      <w:t xml:space="preserve"> • </w:t>
    </w:r>
    <w:r w:rsidR="002F25B5" w:rsidRPr="00A404FB">
      <w:rPr>
        <w:sz w:val="16"/>
        <w:szCs w:val="16"/>
      </w:rPr>
      <w:fldChar w:fldCharType="begin"/>
    </w:r>
    <w:r w:rsidR="002F25B5" w:rsidRPr="00A404FB">
      <w:rPr>
        <w:sz w:val="16"/>
        <w:szCs w:val="16"/>
      </w:rPr>
      <w:instrText xml:space="preserve"> FILENAME  \* MERGEFORMAT </w:instrText>
    </w:r>
    <w:r w:rsidR="002F25B5" w:rsidRPr="00A404FB">
      <w:rPr>
        <w:sz w:val="16"/>
        <w:szCs w:val="16"/>
      </w:rPr>
      <w:fldChar w:fldCharType="separate"/>
    </w:r>
    <w:r w:rsidR="00142BF0" w:rsidRPr="00142BF0">
      <w:rPr>
        <w:noProof/>
        <w:color w:val="808080" w:themeColor="background1" w:themeShade="80"/>
        <w:sz w:val="16"/>
        <w:szCs w:val="16"/>
      </w:rPr>
      <w:t>Prozentrechnen_Abschreibung.docx</w:t>
    </w:r>
    <w:r w:rsidR="002F25B5" w:rsidRPr="00A404FB">
      <w:rPr>
        <w:noProof/>
        <w:color w:val="808080" w:themeColor="background1" w:themeShade="80"/>
        <w:sz w:val="16"/>
        <w:szCs w:val="16"/>
      </w:rPr>
      <w:fldChar w:fldCharType="end"/>
    </w:r>
    <w:r w:rsidR="00930ACB" w:rsidRPr="00A404FB">
      <w:rPr>
        <w:color w:val="808080" w:themeColor="background1" w:themeShade="80"/>
        <w:sz w:val="16"/>
        <w:szCs w:val="16"/>
      </w:rPr>
      <w:tab/>
      <w:t xml:space="preserve">Seite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F0790A">
      <w:rPr>
        <w:noProof/>
        <w:color w:val="808080" w:themeColor="background1" w:themeShade="80"/>
        <w:sz w:val="16"/>
        <w:szCs w:val="16"/>
      </w:rPr>
      <w:t>1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  <w:r w:rsidR="00930ACB" w:rsidRPr="00A404FB">
      <w:rPr>
        <w:color w:val="808080" w:themeColor="background1" w:themeShade="80"/>
        <w:sz w:val="16"/>
        <w:szCs w:val="16"/>
      </w:rPr>
      <w:t xml:space="preserve"> von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F0790A">
      <w:rPr>
        <w:noProof/>
        <w:color w:val="808080" w:themeColor="background1" w:themeShade="80"/>
        <w:sz w:val="16"/>
        <w:szCs w:val="16"/>
      </w:rPr>
      <w:t>1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0A" w:rsidRDefault="00F0790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20" w:rsidRDefault="002F25B5">
      <w:r>
        <w:separator/>
      </w:r>
    </w:p>
  </w:footnote>
  <w:footnote w:type="continuationSeparator" w:id="0">
    <w:p w:rsidR="00247720" w:rsidRDefault="002F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0A" w:rsidRDefault="00F0790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0A" w:rsidRDefault="00F0790A" w:rsidP="00F1550F"/>
  <w:bookmarkStart w:id="0" w:name="_GoBack"/>
  <w:bookmarkEnd w:id="0"/>
  <w:p w:rsidR="00F1550F" w:rsidRPr="00800BD8" w:rsidRDefault="00F1550F" w:rsidP="00F1550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9" o:spid="_x0000_s102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64896" behindDoc="0" locked="0" layoutInCell="1" allowOverlap="1" wp14:anchorId="2CB75D97" wp14:editId="118E293F">
          <wp:simplePos x="0" y="0"/>
          <wp:positionH relativeFrom="column">
            <wp:posOffset>4031996</wp:posOffset>
          </wp:positionH>
          <wp:positionV relativeFrom="paragraph">
            <wp:posOffset>141605</wp:posOffset>
          </wp:positionV>
          <wp:extent cx="1123950" cy="717423"/>
          <wp:effectExtent l="0" t="0" r="0" b="0"/>
          <wp:wrapNone/>
          <wp:docPr id="3" name="Grafik 3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VDM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550F" w:rsidRPr="00ED2824" w:rsidRDefault="00F1550F" w:rsidP="00F1550F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15D122FE" wp14:editId="13381A3B">
          <wp:simplePos x="0" y="0"/>
          <wp:positionH relativeFrom="column">
            <wp:posOffset>5344940</wp:posOffset>
          </wp:positionH>
          <wp:positionV relativeFrom="paragraph">
            <wp:posOffset>100965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824">
      <w:rPr>
        <w:color w:val="A6A6A6" w:themeColor="background1" w:themeShade="A6"/>
      </w:rPr>
      <w:t>Algebra aus der Arbeitswelt</w:t>
    </w:r>
  </w:p>
  <w:p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" strokecolor="#a5a5a5 [2092]" strokeweight="4pt">
              <v:fill o:detectmouseclick="t"/>
              <v:stroke dashstyle="1 1" endcap="round"/>
              <v:shadow opacity="22938f" offset="0"/>
            </v:line>
          </w:pict>
        </mc:Fallback>
      </mc:AlternateContent>
    </w:r>
  </w:p>
  <w:p w:rsidR="00930ACB" w:rsidRPr="00F1550F" w:rsidRDefault="00930ACB" w:rsidP="00F1550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0A" w:rsidRDefault="00F0790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fillcolor="none" strokecolor="none [2092]"/>
    </o:shapedefaults>
    <o:shapelayout v:ext="edit"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D8"/>
    <w:rsid w:val="000455C4"/>
    <w:rsid w:val="00142BF0"/>
    <w:rsid w:val="001B555E"/>
    <w:rsid w:val="0023788C"/>
    <w:rsid w:val="00247720"/>
    <w:rsid w:val="002A0E1A"/>
    <w:rsid w:val="002F25B5"/>
    <w:rsid w:val="00324726"/>
    <w:rsid w:val="00332584"/>
    <w:rsid w:val="00351277"/>
    <w:rsid w:val="003E51FA"/>
    <w:rsid w:val="0043332F"/>
    <w:rsid w:val="00485CEF"/>
    <w:rsid w:val="004A2800"/>
    <w:rsid w:val="004D7799"/>
    <w:rsid w:val="00531C68"/>
    <w:rsid w:val="00565AC2"/>
    <w:rsid w:val="00633A4A"/>
    <w:rsid w:val="00785E31"/>
    <w:rsid w:val="007E2D7C"/>
    <w:rsid w:val="00800BD8"/>
    <w:rsid w:val="00865FEE"/>
    <w:rsid w:val="008E23CF"/>
    <w:rsid w:val="009224E0"/>
    <w:rsid w:val="00930ACB"/>
    <w:rsid w:val="00946BB0"/>
    <w:rsid w:val="0095249F"/>
    <w:rsid w:val="00961DDF"/>
    <w:rsid w:val="0098303D"/>
    <w:rsid w:val="009B3454"/>
    <w:rsid w:val="009D3936"/>
    <w:rsid w:val="009E0BE6"/>
    <w:rsid w:val="00A12BB8"/>
    <w:rsid w:val="00A404FB"/>
    <w:rsid w:val="00A57940"/>
    <w:rsid w:val="00B06EB7"/>
    <w:rsid w:val="00B162C3"/>
    <w:rsid w:val="00BE466B"/>
    <w:rsid w:val="00C149D8"/>
    <w:rsid w:val="00CC229A"/>
    <w:rsid w:val="00D208D1"/>
    <w:rsid w:val="00D208E8"/>
    <w:rsid w:val="00D51722"/>
    <w:rsid w:val="00E2276B"/>
    <w:rsid w:val="00E668A4"/>
    <w:rsid w:val="00ED2824"/>
    <w:rsid w:val="00F0790A"/>
    <w:rsid w:val="00F1550F"/>
    <w:rsid w:val="00F26126"/>
    <w:rsid w:val="00F35ECF"/>
    <w:rsid w:val="00F92E0D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    Prozentrechnen</vt:lpstr>
      <vt:lpstr>        Abschreibung für ein Gebäude berechnen</vt:lpstr>
      <vt:lpstr>    Erklärungen aus der Arbeitswelt</vt:lpstr>
    </vt:vector>
  </TitlesOfParts>
  <Company>Klett-Gruppe</Company>
  <LinksUpToDate>false</LinksUpToDate>
  <CharactersWithSpaces>879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Klett Julia</cp:lastModifiedBy>
  <cp:revision>5</cp:revision>
  <cp:lastPrinted>2016-04-13T07:22:00Z</cp:lastPrinted>
  <dcterms:created xsi:type="dcterms:W3CDTF">2016-05-04T12:44:00Z</dcterms:created>
  <dcterms:modified xsi:type="dcterms:W3CDTF">2016-05-09T07:49:00Z</dcterms:modified>
</cp:coreProperties>
</file>